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585396" w:rsidRDefault="00015BE4" w:rsidP="00015BE4">
      <w:pPr>
        <w:jc w:val="center"/>
        <w:rPr>
          <w:rFonts w:cs="B Nazanin"/>
          <w:b/>
          <w:bCs/>
          <w:sz w:val="28"/>
          <w:szCs w:val="28"/>
          <w:rtl/>
        </w:rPr>
      </w:pPr>
      <w:r w:rsidRPr="00585396">
        <w:rPr>
          <w:rFonts w:cs="B Nazanin" w:hint="cs"/>
          <w:b/>
          <w:bCs/>
          <w:sz w:val="28"/>
          <w:szCs w:val="28"/>
          <w:rtl/>
        </w:rPr>
        <w:t>فروغ السادات مرتضوی</w:t>
      </w:r>
      <w:r w:rsidR="00346C1C" w:rsidRPr="00585396">
        <w:rPr>
          <w:rFonts w:cs="B Nazanin" w:hint="cs"/>
          <w:b/>
          <w:bCs/>
          <w:sz w:val="28"/>
          <w:szCs w:val="28"/>
          <w:rtl/>
        </w:rPr>
        <w:t xml:space="preserve"> (دانشکده پرستاری مامائی)</w:t>
      </w:r>
    </w:p>
    <w:p w:rsidR="00346C1C" w:rsidRPr="00585396" w:rsidRDefault="00346C1C" w:rsidP="00015BE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85396">
        <w:rPr>
          <w:rFonts w:asciiTheme="majorBidi" w:hAnsiTheme="majorBidi" w:cstheme="majorBidi"/>
          <w:b/>
          <w:bCs/>
          <w:sz w:val="28"/>
          <w:szCs w:val="28"/>
        </w:rPr>
        <w:t>H index=2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1012"/>
        <w:gridCol w:w="19"/>
        <w:gridCol w:w="1149"/>
        <w:gridCol w:w="1509"/>
        <w:gridCol w:w="1245"/>
        <w:gridCol w:w="1190"/>
        <w:gridCol w:w="885"/>
        <w:gridCol w:w="1062"/>
        <w:gridCol w:w="1062"/>
        <w:gridCol w:w="795"/>
        <w:gridCol w:w="5547"/>
        <w:gridCol w:w="612"/>
      </w:tblGrid>
      <w:tr w:rsidR="00346C1C" w:rsidRPr="005159C4" w:rsidTr="003D028D">
        <w:trPr>
          <w:trHeight w:val="583"/>
          <w:jc w:val="center"/>
        </w:trPr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C1C" w:rsidRPr="005159C4" w:rsidRDefault="00346C1C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7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46C1C" w:rsidRPr="005159C4" w:rsidRDefault="00346C1C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346C1C" w:rsidRPr="005159C4" w:rsidTr="003D028D">
        <w:trPr>
          <w:trHeight w:val="1565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1C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46C1C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46C1C" w:rsidRPr="005159C4" w:rsidTr="003D028D">
        <w:trPr>
          <w:trHeight w:val="1565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1C" w:rsidRPr="005159C4" w:rsidRDefault="00E72F7F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18.65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1C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46C1C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1C" w:rsidRPr="00A80248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0.33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1C" w:rsidRPr="008A0F0F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CD02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Iranian Red Crescent Medical </w:t>
            </w:r>
            <w:proofErr w:type="spellStart"/>
            <w:r w:rsidRPr="00CD02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Journa</w:t>
            </w:r>
            <w:proofErr w:type="spellEnd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1C" w:rsidRPr="005159C4" w:rsidRDefault="00346C1C" w:rsidP="00346C1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8A0F0F">
              <w:rPr>
                <w:rFonts w:ascii="Times New Roman" w:hAnsi="Times New Roman" w:cs="B Nazanin" w:hint="cs"/>
                <w:szCs w:val="24"/>
                <w:rtl/>
              </w:rPr>
              <w:t xml:space="preserve">1 </w:t>
            </w:r>
          </w:p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1C" w:rsidRPr="007A7259" w:rsidRDefault="00DC1FAC" w:rsidP="009E495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hyperlink r:id="rId5" w:history="1">
              <w:r w:rsidR="00346C1C" w:rsidRPr="00F7691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Cross Cultural Adaptation, Validity, and Reliability of the Farsi Breastfeeding Attrition Prediction Tools in Iranian Pregnant Women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1C" w:rsidRPr="005159C4" w:rsidRDefault="00346C1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7A7259" w:rsidRPr="005159C4" w:rsidTr="003D028D">
        <w:trPr>
          <w:trHeight w:val="1565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59" w:rsidRPr="005159C4" w:rsidRDefault="00E72F7F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18.65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59" w:rsidRDefault="007A725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A7259" w:rsidRDefault="007A725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A7259" w:rsidRDefault="007A725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59" w:rsidRDefault="007A725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59" w:rsidRPr="005159C4" w:rsidRDefault="007A725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59" w:rsidRDefault="007A725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0.33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59" w:rsidRPr="007A7259" w:rsidRDefault="007A725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59" w:rsidRPr="00CD0275" w:rsidRDefault="007A7259" w:rsidP="009E4956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fa-IR"/>
              </w:rPr>
            </w:pPr>
            <w:r w:rsidRPr="00D7704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Iran Red Crescent Med J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59" w:rsidRPr="008A0F0F" w:rsidRDefault="007A7259" w:rsidP="00346C1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59" w:rsidRDefault="007A725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59" w:rsidRPr="007A7259" w:rsidRDefault="00DC1FAC" w:rsidP="009E4956">
            <w:pPr>
              <w:bidi w:val="0"/>
              <w:jc w:val="center"/>
              <w:rPr>
                <w:rFonts w:asciiTheme="majorBidi" w:hAnsiTheme="majorBidi" w:cstheme="majorBidi"/>
                <w:lang w:val="en-US"/>
              </w:rPr>
            </w:pPr>
            <w:hyperlink r:id="rId6" w:history="1">
              <w:r w:rsidR="007A7259" w:rsidRPr="007A7259">
                <w:rPr>
                  <w:rStyle w:val="Hyperlink"/>
                  <w:rFonts w:asciiTheme="majorBidi" w:hAnsiTheme="majorBidi" w:cstheme="majorBidi"/>
                  <w:lang w:val="en-US"/>
                </w:rPr>
                <w:t>Breastfeeding practices during the first month postpartum and associated factors: impact on breastfeeding survival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59" w:rsidRPr="007A7259" w:rsidRDefault="007A725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val="en-US" w:bidi="fa-IR"/>
              </w:rPr>
              <w:t>2</w:t>
            </w:r>
          </w:p>
        </w:tc>
      </w:tr>
      <w:tr w:rsidR="003D028D" w:rsidRPr="005159C4" w:rsidTr="003D028D">
        <w:trPr>
          <w:trHeight w:val="1565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8D" w:rsidRPr="005159C4" w:rsidRDefault="00E72F7F" w:rsidP="009E4956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8D" w:rsidRDefault="003D028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D028D" w:rsidRDefault="003D028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D028D" w:rsidRDefault="003D028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8D" w:rsidRDefault="003D028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8D" w:rsidRPr="005159C4" w:rsidRDefault="003D028D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8D" w:rsidRDefault="003D028D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8D" w:rsidRPr="003D028D" w:rsidRDefault="003D028D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8D" w:rsidRPr="00D7704E" w:rsidRDefault="003D028D" w:rsidP="009E4956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B Nazanin"/>
                <w:color w:val="000000" w:themeColor="text1"/>
                <w:sz w:val="24"/>
                <w:szCs w:val="24"/>
              </w:rPr>
              <w:t>JRH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8D" w:rsidRDefault="003D028D" w:rsidP="00346C1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8D" w:rsidRDefault="003D028D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8D" w:rsidRPr="003D028D" w:rsidRDefault="00DC1FAC" w:rsidP="009E4956">
            <w:pPr>
              <w:bidi w:val="0"/>
              <w:jc w:val="center"/>
              <w:rPr>
                <w:rFonts w:asciiTheme="majorBidi" w:hAnsiTheme="majorBidi" w:cstheme="majorBidi"/>
                <w:lang w:val="en-US"/>
              </w:rPr>
            </w:pPr>
            <w:hyperlink r:id="rId7" w:history="1">
              <w:r w:rsidR="003D028D" w:rsidRPr="003D028D">
                <w:rPr>
                  <w:rStyle w:val="Hyperlink"/>
                  <w:rFonts w:asciiTheme="majorBidi" w:hAnsiTheme="majorBidi" w:cstheme="majorBidi"/>
                </w:rPr>
                <w:t>The relationships between maternal psychological state, breastfeeding difficulty and breastfeeding patterns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8D" w:rsidRDefault="003D028D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F91613" w:rsidRPr="005159C4" w:rsidTr="003D028D">
        <w:trPr>
          <w:trHeight w:val="1565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613" w:rsidRPr="005159C4" w:rsidRDefault="00E72F7F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22.52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613" w:rsidRDefault="00F9161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613" w:rsidRDefault="00F9161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613" w:rsidRPr="005159C4" w:rsidRDefault="00F91613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613" w:rsidRDefault="0022614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0.63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613" w:rsidRPr="00226142" w:rsidRDefault="0022614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613" w:rsidRPr="00F91613" w:rsidRDefault="00F91613" w:rsidP="009E4956">
            <w:pPr>
              <w:spacing w:line="280" w:lineRule="exact"/>
              <w:jc w:val="center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val="en-US"/>
              </w:rPr>
            </w:pPr>
            <w:r w:rsidRPr="0039148D">
              <w:rPr>
                <w:rFonts w:asciiTheme="majorBidi" w:hAnsiTheme="majorBidi" w:cstheme="majorBidi"/>
                <w:sz w:val="24"/>
                <w:szCs w:val="24"/>
              </w:rPr>
              <w:t>IRCMJ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613" w:rsidRDefault="00F91613" w:rsidP="00346C1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613" w:rsidRDefault="00F91613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613" w:rsidRPr="00585396" w:rsidRDefault="00DC1FAC" w:rsidP="00F91613">
            <w:pPr>
              <w:pStyle w:val="Heading1"/>
              <w:shd w:val="clear" w:color="auto" w:fill="FFFFFF"/>
              <w:spacing w:before="150" w:after="15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hyperlink r:id="rId8" w:history="1">
              <w:r w:rsidR="00F91613" w:rsidRPr="00585396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Psychometric Properties of the Procrastination Assessment Scale-Student (PASS) in a Student Sample of </w:t>
              </w:r>
              <w:proofErr w:type="spellStart"/>
              <w:r w:rsidR="00F91613" w:rsidRPr="00585396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Sabzevar</w:t>
              </w:r>
              <w:proofErr w:type="spellEnd"/>
              <w:r w:rsidR="00F91613" w:rsidRPr="00585396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University of Medical Sciences</w:t>
              </w:r>
            </w:hyperlink>
          </w:p>
          <w:p w:rsidR="00F91613" w:rsidRPr="00F91613" w:rsidRDefault="00F91613" w:rsidP="009E4956">
            <w:pPr>
              <w:bidi w:val="0"/>
              <w:jc w:val="center"/>
              <w:rPr>
                <w:lang w:val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613" w:rsidRDefault="00F91613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3D028D" w:rsidRPr="005159C4" w:rsidTr="003D028D">
        <w:trPr>
          <w:jc w:val="center"/>
        </w:trPr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D028D" w:rsidRPr="005159C4" w:rsidRDefault="003D028D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4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028D" w:rsidRPr="005159C4" w:rsidRDefault="00DC1FAC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66.82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D028D" w:rsidRPr="005159C4" w:rsidRDefault="003D028D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15BE4"/>
    <w:rsid w:val="00097EA1"/>
    <w:rsid w:val="000A38CB"/>
    <w:rsid w:val="000F3D3F"/>
    <w:rsid w:val="00226142"/>
    <w:rsid w:val="00346C1C"/>
    <w:rsid w:val="003D028D"/>
    <w:rsid w:val="00405D29"/>
    <w:rsid w:val="0052566F"/>
    <w:rsid w:val="00585396"/>
    <w:rsid w:val="00626357"/>
    <w:rsid w:val="00733F04"/>
    <w:rsid w:val="00736C93"/>
    <w:rsid w:val="007A7259"/>
    <w:rsid w:val="00851EE9"/>
    <w:rsid w:val="00A45780"/>
    <w:rsid w:val="00B70B28"/>
    <w:rsid w:val="00D340C5"/>
    <w:rsid w:val="00DC1FAC"/>
    <w:rsid w:val="00DD5E83"/>
    <w:rsid w:val="00E72F7F"/>
    <w:rsid w:val="00E8575A"/>
    <w:rsid w:val="00F9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F91613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customStyle="1" w:styleId="Default">
    <w:name w:val="Default"/>
    <w:rsid w:val="00851E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">
    <w:name w:val="A1"/>
    <w:uiPriority w:val="99"/>
    <w:rsid w:val="00851EE9"/>
    <w:rPr>
      <w:b/>
      <w:bCs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346C1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9161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F91613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customStyle="1" w:styleId="Default">
    <w:name w:val="Default"/>
    <w:rsid w:val="00851E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">
    <w:name w:val="A1"/>
    <w:uiPriority w:val="99"/>
    <w:rsid w:val="00851EE9"/>
    <w:rPr>
      <w:b/>
      <w:bCs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346C1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9161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cmj.com/28328.fulltex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prints.medsab.ac.ir/724/1/The%20relationships%20between%20maternal%20psychological%20state%2C%20breastfeeding%20difficulty%20and%20breastfeeding%20patterns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mc/articles/PMC4443393/" TargetMode="External"/><Relationship Id="rId5" Type="http://schemas.openxmlformats.org/officeDocument/2006/relationships/hyperlink" Target="http://www.ncbi.nlm.nih.gov/pmc/articles/PMC4441781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19</cp:revision>
  <dcterms:created xsi:type="dcterms:W3CDTF">2015-03-18T13:12:00Z</dcterms:created>
  <dcterms:modified xsi:type="dcterms:W3CDTF">2016-04-03T05:59:00Z</dcterms:modified>
</cp:coreProperties>
</file>